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58" w:rsidRDefault="00C76458" w:rsidP="00C76458">
      <w:pPr>
        <w:jc w:val="center"/>
        <w:rPr>
          <w:b/>
          <w:sz w:val="28"/>
          <w:szCs w:val="28"/>
        </w:rPr>
      </w:pPr>
      <w:bookmarkStart w:id="0" w:name="_GoBack"/>
      <w:bookmarkEnd w:id="0"/>
    </w:p>
    <w:p w:rsidR="00C76458" w:rsidRDefault="00C76458" w:rsidP="00C76458">
      <w:pPr>
        <w:jc w:val="center"/>
        <w:rPr>
          <w:b/>
          <w:sz w:val="28"/>
          <w:szCs w:val="28"/>
        </w:rPr>
      </w:pPr>
    </w:p>
    <w:p w:rsidR="00996122" w:rsidRDefault="00C76458" w:rsidP="00C76458">
      <w:pPr>
        <w:jc w:val="center"/>
        <w:rPr>
          <w:b/>
          <w:sz w:val="28"/>
          <w:szCs w:val="28"/>
        </w:rPr>
      </w:pPr>
      <w:r w:rsidRPr="00C76458">
        <w:rPr>
          <w:b/>
          <w:sz w:val="28"/>
          <w:szCs w:val="28"/>
        </w:rPr>
        <w:t>Pulaski County Drug Free Council</w:t>
      </w:r>
    </w:p>
    <w:p w:rsidR="00C76458" w:rsidRDefault="00E73217" w:rsidP="00C76458">
      <w:pPr>
        <w:jc w:val="center"/>
        <w:rPr>
          <w:b/>
          <w:sz w:val="28"/>
          <w:szCs w:val="28"/>
        </w:rPr>
      </w:pPr>
      <w:r>
        <w:rPr>
          <w:b/>
          <w:sz w:val="28"/>
          <w:szCs w:val="28"/>
        </w:rPr>
        <w:t>May 10</w:t>
      </w:r>
      <w:r w:rsidR="005D6B03">
        <w:rPr>
          <w:b/>
          <w:sz w:val="28"/>
          <w:szCs w:val="28"/>
        </w:rPr>
        <w:t>, 2023</w:t>
      </w:r>
    </w:p>
    <w:p w:rsidR="00C76458" w:rsidRDefault="00C76458" w:rsidP="00C76458">
      <w:pPr>
        <w:jc w:val="center"/>
        <w:rPr>
          <w:b/>
          <w:sz w:val="28"/>
          <w:szCs w:val="28"/>
        </w:rPr>
      </w:pPr>
    </w:p>
    <w:p w:rsidR="00F77F5F" w:rsidRDefault="00F77F5F" w:rsidP="00F77F5F">
      <w:pPr>
        <w:pStyle w:val="ListParagraph"/>
        <w:spacing w:line="240" w:lineRule="auto"/>
        <w:rPr>
          <w:sz w:val="28"/>
          <w:szCs w:val="28"/>
        </w:rPr>
      </w:pPr>
    </w:p>
    <w:p w:rsidR="005A644F" w:rsidRDefault="005A644F" w:rsidP="005A644F">
      <w:pPr>
        <w:pStyle w:val="ListParagraph"/>
        <w:numPr>
          <w:ilvl w:val="0"/>
          <w:numId w:val="1"/>
        </w:numPr>
        <w:spacing w:line="480" w:lineRule="auto"/>
        <w:rPr>
          <w:sz w:val="28"/>
          <w:szCs w:val="28"/>
        </w:rPr>
      </w:pPr>
      <w:r>
        <w:rPr>
          <w:sz w:val="28"/>
          <w:szCs w:val="28"/>
        </w:rPr>
        <w:t>Attendance:</w:t>
      </w:r>
    </w:p>
    <w:p w:rsidR="005A644F" w:rsidRDefault="005A644F" w:rsidP="00A2518F">
      <w:pPr>
        <w:pStyle w:val="ListParagraph"/>
        <w:spacing w:line="240" w:lineRule="auto"/>
        <w:rPr>
          <w:sz w:val="28"/>
          <w:szCs w:val="28"/>
        </w:rPr>
      </w:pPr>
      <w:r>
        <w:rPr>
          <w:sz w:val="28"/>
          <w:szCs w:val="28"/>
        </w:rPr>
        <w:t>Deb Mix, Purdue</w:t>
      </w:r>
      <w:r w:rsidR="0000578E">
        <w:rPr>
          <w:sz w:val="28"/>
          <w:szCs w:val="28"/>
        </w:rPr>
        <w:t xml:space="preserve"> Extension and serving as PCDF C</w:t>
      </w:r>
      <w:r>
        <w:rPr>
          <w:sz w:val="28"/>
          <w:szCs w:val="28"/>
        </w:rPr>
        <w:t>ouncil Coordinator, Alyssa Blackburn – 4C Health, Sheriff Chris Schramm, Katie Surma-Pulaski County Navigator, Denise Hettinger-</w:t>
      </w:r>
      <w:r w:rsidR="0000578E">
        <w:rPr>
          <w:sz w:val="28"/>
          <w:szCs w:val="28"/>
        </w:rPr>
        <w:t>Pulaski C</w:t>
      </w:r>
      <w:r>
        <w:rPr>
          <w:sz w:val="28"/>
          <w:szCs w:val="28"/>
        </w:rPr>
        <w:t>ounty Public Library, Dr. Carrie Cadwell, CEO-4C Health, Nichole Hiatt-Drang – 4C Health and Linda</w:t>
      </w:r>
      <w:r w:rsidR="00A2518F">
        <w:rPr>
          <w:sz w:val="28"/>
          <w:szCs w:val="28"/>
        </w:rPr>
        <w:t xml:space="preserve"> Webb-Pulaski Memorial Hospital</w:t>
      </w:r>
    </w:p>
    <w:p w:rsidR="00A2518F" w:rsidRPr="00A2518F" w:rsidRDefault="00A2518F" w:rsidP="00A2518F">
      <w:pPr>
        <w:pStyle w:val="ListParagraph"/>
        <w:spacing w:line="240" w:lineRule="auto"/>
        <w:rPr>
          <w:sz w:val="28"/>
          <w:szCs w:val="28"/>
        </w:rPr>
      </w:pPr>
    </w:p>
    <w:p w:rsidR="00D74B55" w:rsidRPr="00310B96" w:rsidRDefault="00310B96" w:rsidP="00A2518F">
      <w:pPr>
        <w:pStyle w:val="ListParagraph"/>
        <w:numPr>
          <w:ilvl w:val="0"/>
          <w:numId w:val="1"/>
        </w:numPr>
        <w:spacing w:line="360" w:lineRule="auto"/>
        <w:rPr>
          <w:sz w:val="28"/>
          <w:szCs w:val="28"/>
        </w:rPr>
      </w:pPr>
      <w:r>
        <w:rPr>
          <w:sz w:val="28"/>
          <w:szCs w:val="28"/>
        </w:rPr>
        <w:t xml:space="preserve">The meeting was called to order at 4:00 p.m. EST. </w:t>
      </w:r>
    </w:p>
    <w:p w:rsidR="00C76458" w:rsidRPr="00C76458" w:rsidRDefault="00D74B55" w:rsidP="00A2518F">
      <w:pPr>
        <w:pStyle w:val="ListParagraph"/>
        <w:numPr>
          <w:ilvl w:val="0"/>
          <w:numId w:val="1"/>
        </w:numPr>
        <w:spacing w:line="360" w:lineRule="auto"/>
        <w:rPr>
          <w:sz w:val="28"/>
          <w:szCs w:val="28"/>
        </w:rPr>
      </w:pPr>
      <w:r>
        <w:rPr>
          <w:sz w:val="28"/>
          <w:szCs w:val="28"/>
        </w:rPr>
        <w:t>M</w:t>
      </w:r>
      <w:r w:rsidR="00C76458" w:rsidRPr="00C76458">
        <w:rPr>
          <w:sz w:val="28"/>
          <w:szCs w:val="28"/>
        </w:rPr>
        <w:t xml:space="preserve">inutes </w:t>
      </w:r>
      <w:r w:rsidR="004809E4" w:rsidRPr="00C76458">
        <w:rPr>
          <w:sz w:val="28"/>
          <w:szCs w:val="28"/>
        </w:rPr>
        <w:t xml:space="preserve">dated </w:t>
      </w:r>
      <w:r w:rsidR="004809E4">
        <w:rPr>
          <w:sz w:val="28"/>
          <w:szCs w:val="28"/>
        </w:rPr>
        <w:t>4</w:t>
      </w:r>
      <w:r w:rsidR="00E73217">
        <w:rPr>
          <w:sz w:val="28"/>
          <w:szCs w:val="28"/>
        </w:rPr>
        <w:t xml:space="preserve">-12-23 </w:t>
      </w:r>
      <w:r w:rsidR="003C20C3">
        <w:rPr>
          <w:sz w:val="28"/>
          <w:szCs w:val="28"/>
        </w:rPr>
        <w:t xml:space="preserve">were </w:t>
      </w:r>
      <w:r w:rsidR="005A644F">
        <w:rPr>
          <w:sz w:val="28"/>
          <w:szCs w:val="28"/>
        </w:rPr>
        <w:t xml:space="preserve">read by Deb Mix and </w:t>
      </w:r>
      <w:r w:rsidR="003C20C3">
        <w:rPr>
          <w:sz w:val="28"/>
          <w:szCs w:val="28"/>
        </w:rPr>
        <w:t xml:space="preserve">approved as presented. </w:t>
      </w:r>
      <w:r w:rsidR="00E73217">
        <w:rPr>
          <w:sz w:val="28"/>
          <w:szCs w:val="28"/>
        </w:rPr>
        <w:t xml:space="preserve">        </w:t>
      </w:r>
    </w:p>
    <w:p w:rsidR="004809E4" w:rsidRDefault="00C76458" w:rsidP="00A2518F">
      <w:pPr>
        <w:pStyle w:val="ListParagraph"/>
        <w:numPr>
          <w:ilvl w:val="0"/>
          <w:numId w:val="1"/>
        </w:numPr>
        <w:spacing w:line="360" w:lineRule="auto"/>
        <w:rPr>
          <w:sz w:val="28"/>
          <w:szCs w:val="28"/>
        </w:rPr>
      </w:pPr>
      <w:r w:rsidRPr="00C76458">
        <w:rPr>
          <w:sz w:val="28"/>
          <w:szCs w:val="28"/>
        </w:rPr>
        <w:t>Coordinator</w:t>
      </w:r>
      <w:r w:rsidR="002729E6">
        <w:rPr>
          <w:sz w:val="28"/>
          <w:szCs w:val="28"/>
        </w:rPr>
        <w:t>’</w:t>
      </w:r>
      <w:r w:rsidRPr="00C76458">
        <w:rPr>
          <w:sz w:val="28"/>
          <w:szCs w:val="28"/>
        </w:rPr>
        <w:t xml:space="preserve">s </w:t>
      </w:r>
      <w:r w:rsidR="00B53332" w:rsidRPr="00C76458">
        <w:rPr>
          <w:sz w:val="28"/>
          <w:szCs w:val="28"/>
        </w:rPr>
        <w:t>Update</w:t>
      </w:r>
      <w:r w:rsidR="004809E4">
        <w:rPr>
          <w:sz w:val="28"/>
          <w:szCs w:val="28"/>
        </w:rPr>
        <w:t xml:space="preserve"> </w:t>
      </w:r>
    </w:p>
    <w:p w:rsidR="00D74B55" w:rsidRDefault="003C20C3" w:rsidP="00A2518F">
      <w:pPr>
        <w:pStyle w:val="ListParagraph"/>
        <w:numPr>
          <w:ilvl w:val="1"/>
          <w:numId w:val="1"/>
        </w:numPr>
        <w:spacing w:line="360" w:lineRule="auto"/>
        <w:rPr>
          <w:sz w:val="28"/>
          <w:szCs w:val="28"/>
        </w:rPr>
      </w:pPr>
      <w:r>
        <w:rPr>
          <w:sz w:val="28"/>
          <w:szCs w:val="28"/>
        </w:rPr>
        <w:t xml:space="preserve"> Deb Mix indicated that $4000 is available for each category (Prevention-Treatment/Recovery-Criminal Justice- Administration), if </w:t>
      </w:r>
      <w:r w:rsidR="0000578E">
        <w:rPr>
          <w:sz w:val="28"/>
          <w:szCs w:val="28"/>
        </w:rPr>
        <w:t xml:space="preserve">additional funds are needed over the </w:t>
      </w:r>
      <w:r>
        <w:rPr>
          <w:sz w:val="28"/>
          <w:szCs w:val="28"/>
        </w:rPr>
        <w:t xml:space="preserve">approved </w:t>
      </w:r>
      <w:r w:rsidR="004809E4">
        <w:rPr>
          <w:sz w:val="28"/>
          <w:szCs w:val="28"/>
        </w:rPr>
        <w:t>amount (</w:t>
      </w:r>
      <w:r>
        <w:rPr>
          <w:sz w:val="28"/>
          <w:szCs w:val="28"/>
        </w:rPr>
        <w:t>$16,000</w:t>
      </w:r>
      <w:r w:rsidR="004809E4">
        <w:rPr>
          <w:sz w:val="28"/>
          <w:szCs w:val="28"/>
        </w:rPr>
        <w:t>)</w:t>
      </w:r>
      <w:r>
        <w:rPr>
          <w:sz w:val="28"/>
          <w:szCs w:val="28"/>
        </w:rPr>
        <w:t xml:space="preserve">, the </w:t>
      </w:r>
      <w:r w:rsidR="004809E4">
        <w:rPr>
          <w:sz w:val="28"/>
          <w:szCs w:val="28"/>
        </w:rPr>
        <w:t>PCDF Council</w:t>
      </w:r>
      <w:r w:rsidR="0000578E">
        <w:rPr>
          <w:sz w:val="28"/>
          <w:szCs w:val="28"/>
        </w:rPr>
        <w:t>’s</w:t>
      </w:r>
      <w:r w:rsidR="004809E4">
        <w:rPr>
          <w:sz w:val="28"/>
          <w:szCs w:val="28"/>
        </w:rPr>
        <w:t xml:space="preserve"> plan will need to be updated and resubmitted.</w:t>
      </w:r>
    </w:p>
    <w:p w:rsidR="003C20C3" w:rsidRDefault="003C20C3" w:rsidP="00A2518F">
      <w:pPr>
        <w:pStyle w:val="ListParagraph"/>
        <w:numPr>
          <w:ilvl w:val="1"/>
          <w:numId w:val="1"/>
        </w:numPr>
        <w:spacing w:line="360" w:lineRule="auto"/>
        <w:rPr>
          <w:sz w:val="28"/>
          <w:szCs w:val="28"/>
        </w:rPr>
      </w:pPr>
      <w:r w:rsidRPr="004809E4">
        <w:rPr>
          <w:sz w:val="28"/>
          <w:szCs w:val="28"/>
        </w:rPr>
        <w:t>Scholarship applications are</w:t>
      </w:r>
      <w:r w:rsidR="0000578E">
        <w:rPr>
          <w:sz w:val="28"/>
          <w:szCs w:val="28"/>
        </w:rPr>
        <w:t xml:space="preserve"> being updated by Andrea Keller </w:t>
      </w:r>
      <w:r w:rsidRPr="004809E4">
        <w:rPr>
          <w:sz w:val="28"/>
          <w:szCs w:val="28"/>
        </w:rPr>
        <w:t>for local grants.  Once the gr</w:t>
      </w:r>
      <w:r w:rsidR="004809E4">
        <w:rPr>
          <w:sz w:val="28"/>
          <w:szCs w:val="28"/>
        </w:rPr>
        <w:t>ant application is updated, it was</w:t>
      </w:r>
      <w:r w:rsidRPr="004809E4">
        <w:rPr>
          <w:sz w:val="28"/>
          <w:szCs w:val="28"/>
        </w:rPr>
        <w:t xml:space="preserve"> recommended to advertise in several media sources (Facebook, PCDF Council website and local newspaper). </w:t>
      </w:r>
      <w:r w:rsidR="005A644F" w:rsidRPr="004809E4">
        <w:rPr>
          <w:sz w:val="28"/>
          <w:szCs w:val="28"/>
        </w:rPr>
        <w:t xml:space="preserve"> A grant approval committee will need to be established. </w:t>
      </w:r>
      <w:r w:rsidRPr="004809E4">
        <w:rPr>
          <w:sz w:val="28"/>
          <w:szCs w:val="28"/>
        </w:rPr>
        <w:t xml:space="preserve"> Each gr</w:t>
      </w:r>
      <w:r w:rsidR="00B53332" w:rsidRPr="004809E4">
        <w:rPr>
          <w:sz w:val="28"/>
          <w:szCs w:val="28"/>
        </w:rPr>
        <w:t xml:space="preserve">ant awardee </w:t>
      </w:r>
      <w:r w:rsidRPr="004809E4">
        <w:rPr>
          <w:sz w:val="28"/>
          <w:szCs w:val="28"/>
        </w:rPr>
        <w:t xml:space="preserve">will need to provide a report to the Council on the grant deliverables.  </w:t>
      </w:r>
    </w:p>
    <w:p w:rsidR="00A2518F" w:rsidRPr="004809E4" w:rsidRDefault="00A2518F" w:rsidP="00A2518F">
      <w:pPr>
        <w:pStyle w:val="ListParagraph"/>
        <w:spacing w:line="360" w:lineRule="auto"/>
        <w:ind w:left="1440"/>
        <w:rPr>
          <w:sz w:val="28"/>
          <w:szCs w:val="28"/>
        </w:rPr>
      </w:pPr>
    </w:p>
    <w:p w:rsidR="00C76458" w:rsidRDefault="00C76458" w:rsidP="00A2518F">
      <w:pPr>
        <w:pStyle w:val="ListParagraph"/>
        <w:numPr>
          <w:ilvl w:val="0"/>
          <w:numId w:val="1"/>
        </w:numPr>
        <w:spacing w:line="360" w:lineRule="auto"/>
        <w:rPr>
          <w:sz w:val="28"/>
          <w:szCs w:val="28"/>
        </w:rPr>
      </w:pPr>
      <w:r w:rsidRPr="00C76458">
        <w:rPr>
          <w:sz w:val="28"/>
          <w:szCs w:val="28"/>
        </w:rPr>
        <w:lastRenderedPageBreak/>
        <w:t>Business from previous meeting</w:t>
      </w:r>
    </w:p>
    <w:p w:rsidR="00520A21" w:rsidRDefault="002729E6" w:rsidP="00A2518F">
      <w:pPr>
        <w:pStyle w:val="ListParagraph"/>
        <w:numPr>
          <w:ilvl w:val="1"/>
          <w:numId w:val="1"/>
        </w:numPr>
        <w:spacing w:line="360" w:lineRule="auto"/>
        <w:rPr>
          <w:sz w:val="28"/>
          <w:szCs w:val="28"/>
        </w:rPr>
      </w:pPr>
      <w:r w:rsidRPr="00E73217">
        <w:rPr>
          <w:sz w:val="28"/>
          <w:szCs w:val="28"/>
        </w:rPr>
        <w:t xml:space="preserve">PCDFC website; Mike </w:t>
      </w:r>
      <w:r w:rsidR="003C20C3">
        <w:rPr>
          <w:sz w:val="28"/>
          <w:szCs w:val="28"/>
        </w:rPr>
        <w:t>Haschel</w:t>
      </w:r>
      <w:r w:rsidR="00B53332">
        <w:rPr>
          <w:sz w:val="28"/>
          <w:szCs w:val="28"/>
        </w:rPr>
        <w:t>, webmaster</w:t>
      </w:r>
      <w:r w:rsidR="003C20C3">
        <w:rPr>
          <w:sz w:val="28"/>
          <w:szCs w:val="28"/>
        </w:rPr>
        <w:t xml:space="preserve"> - It was decided the meeting minutes will not be given to Mike H.</w:t>
      </w:r>
      <w:r w:rsidR="004809E4">
        <w:rPr>
          <w:sz w:val="28"/>
          <w:szCs w:val="28"/>
        </w:rPr>
        <w:t xml:space="preserve"> to post on the website</w:t>
      </w:r>
      <w:r w:rsidR="003C20C3">
        <w:rPr>
          <w:sz w:val="28"/>
          <w:szCs w:val="28"/>
        </w:rPr>
        <w:t xml:space="preserve"> until the Council approves the previous month’s minutes. </w:t>
      </w:r>
      <w:r w:rsidR="005A644F">
        <w:rPr>
          <w:sz w:val="28"/>
          <w:szCs w:val="28"/>
        </w:rPr>
        <w:t xml:space="preserve">Deb Mix will be the official PCDF Council contact for the website.  Mike will set up a generic email for the website. </w:t>
      </w:r>
    </w:p>
    <w:p w:rsidR="00EB6D86" w:rsidRPr="005A644F" w:rsidRDefault="00B53332" w:rsidP="00A2518F">
      <w:pPr>
        <w:pStyle w:val="ListParagraph"/>
        <w:numPr>
          <w:ilvl w:val="1"/>
          <w:numId w:val="1"/>
        </w:numPr>
        <w:spacing w:line="360" w:lineRule="auto"/>
        <w:rPr>
          <w:sz w:val="28"/>
          <w:szCs w:val="28"/>
        </w:rPr>
      </w:pPr>
      <w:r>
        <w:rPr>
          <w:sz w:val="28"/>
          <w:szCs w:val="28"/>
        </w:rPr>
        <w:t xml:space="preserve">Resource cards/press release – new cards will be ordered with the updated information. </w:t>
      </w:r>
      <w:r w:rsidR="004809E4">
        <w:rPr>
          <w:sz w:val="28"/>
          <w:szCs w:val="28"/>
        </w:rPr>
        <w:t xml:space="preserve">A press release about the local resources is coming soon. </w:t>
      </w:r>
    </w:p>
    <w:p w:rsidR="00AF34F5" w:rsidRPr="00E73217" w:rsidRDefault="00EB6D86" w:rsidP="00A2518F">
      <w:pPr>
        <w:pStyle w:val="ListParagraph"/>
        <w:numPr>
          <w:ilvl w:val="0"/>
          <w:numId w:val="1"/>
        </w:numPr>
        <w:spacing w:line="360" w:lineRule="auto"/>
        <w:rPr>
          <w:sz w:val="28"/>
          <w:szCs w:val="28"/>
        </w:rPr>
      </w:pPr>
      <w:r>
        <w:rPr>
          <w:sz w:val="28"/>
          <w:szCs w:val="28"/>
        </w:rPr>
        <w:t xml:space="preserve">Treasures’ Report </w:t>
      </w:r>
      <w:r w:rsidR="00B53332">
        <w:rPr>
          <w:sz w:val="28"/>
          <w:szCs w:val="28"/>
        </w:rPr>
        <w:t xml:space="preserve"> - No report</w:t>
      </w:r>
    </w:p>
    <w:p w:rsidR="00EB6D86" w:rsidRDefault="00EB6D86" w:rsidP="00A2518F">
      <w:pPr>
        <w:pStyle w:val="ListParagraph"/>
        <w:numPr>
          <w:ilvl w:val="0"/>
          <w:numId w:val="1"/>
        </w:numPr>
        <w:spacing w:line="360" w:lineRule="auto"/>
        <w:rPr>
          <w:sz w:val="28"/>
          <w:szCs w:val="28"/>
        </w:rPr>
      </w:pPr>
      <w:r>
        <w:rPr>
          <w:sz w:val="28"/>
          <w:szCs w:val="28"/>
        </w:rPr>
        <w:t xml:space="preserve">Community Education </w:t>
      </w:r>
    </w:p>
    <w:p w:rsidR="00B53332" w:rsidRDefault="00B53332" w:rsidP="00A2518F">
      <w:pPr>
        <w:pStyle w:val="ListParagraph"/>
        <w:numPr>
          <w:ilvl w:val="1"/>
          <w:numId w:val="1"/>
        </w:numPr>
        <w:spacing w:line="360" w:lineRule="auto"/>
        <w:rPr>
          <w:sz w:val="28"/>
          <w:szCs w:val="28"/>
        </w:rPr>
      </w:pPr>
      <w:r>
        <w:rPr>
          <w:sz w:val="28"/>
          <w:szCs w:val="28"/>
        </w:rPr>
        <w:t>Clarification on Facebook page administrator – Sandy Lucas and Karen Butler are the current Facebook administrators. The Council agreed to keep both as administrators. Deb Mix can also be added as an administrator.</w:t>
      </w:r>
    </w:p>
    <w:p w:rsidR="00B53332" w:rsidRDefault="00B53332" w:rsidP="00A2518F">
      <w:pPr>
        <w:pStyle w:val="ListParagraph"/>
        <w:numPr>
          <w:ilvl w:val="1"/>
          <w:numId w:val="1"/>
        </w:numPr>
        <w:spacing w:line="360" w:lineRule="auto"/>
        <w:rPr>
          <w:sz w:val="28"/>
          <w:szCs w:val="28"/>
        </w:rPr>
      </w:pPr>
      <w:r>
        <w:rPr>
          <w:sz w:val="28"/>
          <w:szCs w:val="28"/>
        </w:rPr>
        <w:t xml:space="preserve">There was a recommendation to link PCDF Council Facebook account to the PCDF Council website.   There would be benefit in posting positive recovery </w:t>
      </w:r>
      <w:r w:rsidR="0000578E">
        <w:rPr>
          <w:sz w:val="28"/>
          <w:szCs w:val="28"/>
        </w:rPr>
        <w:t xml:space="preserve">stories </w:t>
      </w:r>
      <w:r>
        <w:rPr>
          <w:sz w:val="28"/>
          <w:szCs w:val="28"/>
        </w:rPr>
        <w:t xml:space="preserve">on social media </w:t>
      </w:r>
    </w:p>
    <w:p w:rsidR="00B53332" w:rsidRDefault="00EB6D86" w:rsidP="00A2518F">
      <w:pPr>
        <w:pStyle w:val="ListParagraph"/>
        <w:numPr>
          <w:ilvl w:val="0"/>
          <w:numId w:val="1"/>
        </w:numPr>
        <w:spacing w:line="360" w:lineRule="auto"/>
        <w:rPr>
          <w:sz w:val="28"/>
          <w:szCs w:val="28"/>
        </w:rPr>
      </w:pPr>
      <w:r>
        <w:rPr>
          <w:sz w:val="28"/>
          <w:szCs w:val="28"/>
        </w:rPr>
        <w:t>Prevention and Harm Reduction</w:t>
      </w:r>
    </w:p>
    <w:p w:rsidR="00EB6D86" w:rsidRDefault="00B53332" w:rsidP="00A2518F">
      <w:pPr>
        <w:pStyle w:val="ListParagraph"/>
        <w:numPr>
          <w:ilvl w:val="1"/>
          <w:numId w:val="1"/>
        </w:numPr>
        <w:spacing w:line="360" w:lineRule="auto"/>
        <w:rPr>
          <w:sz w:val="28"/>
          <w:szCs w:val="28"/>
        </w:rPr>
      </w:pPr>
      <w:r>
        <w:rPr>
          <w:sz w:val="28"/>
          <w:szCs w:val="28"/>
        </w:rPr>
        <w:t xml:space="preserve">“Prevent the Prick” </w:t>
      </w:r>
      <w:r w:rsidR="005A644F">
        <w:rPr>
          <w:sz w:val="28"/>
          <w:szCs w:val="28"/>
        </w:rPr>
        <w:t xml:space="preserve">a sharps </w:t>
      </w:r>
      <w:r>
        <w:rPr>
          <w:sz w:val="28"/>
          <w:szCs w:val="28"/>
        </w:rPr>
        <w:t xml:space="preserve">disposal program - A meeting with local stakeholders is planned directly after the PCDF Council meeting today.  </w:t>
      </w:r>
    </w:p>
    <w:p w:rsidR="00B53332" w:rsidRDefault="00B53332" w:rsidP="00A2518F">
      <w:pPr>
        <w:pStyle w:val="ListParagraph"/>
        <w:numPr>
          <w:ilvl w:val="1"/>
          <w:numId w:val="1"/>
        </w:numPr>
        <w:spacing w:line="360" w:lineRule="auto"/>
        <w:rPr>
          <w:sz w:val="28"/>
          <w:szCs w:val="28"/>
        </w:rPr>
      </w:pPr>
      <w:r>
        <w:rPr>
          <w:sz w:val="28"/>
          <w:szCs w:val="28"/>
        </w:rPr>
        <w:t xml:space="preserve">Pulaski Memorial Hospital is planning a Health Fair and will have the “Hidden in Plain Sight” education </w:t>
      </w:r>
      <w:r w:rsidR="00A2518F">
        <w:rPr>
          <w:sz w:val="28"/>
          <w:szCs w:val="28"/>
        </w:rPr>
        <w:t xml:space="preserve">display.  The display </w:t>
      </w:r>
      <w:r>
        <w:rPr>
          <w:sz w:val="28"/>
          <w:szCs w:val="28"/>
        </w:rPr>
        <w:t>will be sponsored by 4C Health</w:t>
      </w:r>
      <w:r w:rsidR="005A644F">
        <w:rPr>
          <w:sz w:val="28"/>
          <w:szCs w:val="28"/>
        </w:rPr>
        <w:t>.</w:t>
      </w:r>
      <w:r>
        <w:rPr>
          <w:sz w:val="28"/>
          <w:szCs w:val="28"/>
        </w:rPr>
        <w:t xml:space="preserve"> </w:t>
      </w:r>
    </w:p>
    <w:p w:rsidR="005A644F" w:rsidRDefault="003D1785" w:rsidP="00A2518F">
      <w:pPr>
        <w:pStyle w:val="ListParagraph"/>
        <w:numPr>
          <w:ilvl w:val="1"/>
          <w:numId w:val="1"/>
        </w:numPr>
        <w:spacing w:line="360" w:lineRule="auto"/>
        <w:rPr>
          <w:sz w:val="28"/>
          <w:szCs w:val="28"/>
        </w:rPr>
      </w:pPr>
      <w:r>
        <w:rPr>
          <w:sz w:val="28"/>
          <w:szCs w:val="28"/>
        </w:rPr>
        <w:lastRenderedPageBreak/>
        <w:t xml:space="preserve">Fentanyl testing strips </w:t>
      </w:r>
      <w:r w:rsidR="005A644F">
        <w:rPr>
          <w:sz w:val="28"/>
          <w:szCs w:val="28"/>
        </w:rPr>
        <w:t xml:space="preserve">are available – information on how to get the strips is needed and should be added to the website. </w:t>
      </w:r>
    </w:p>
    <w:p w:rsidR="005A644F" w:rsidRDefault="008E5704" w:rsidP="00A2518F">
      <w:pPr>
        <w:pStyle w:val="ListParagraph"/>
        <w:numPr>
          <w:ilvl w:val="0"/>
          <w:numId w:val="1"/>
        </w:numPr>
        <w:spacing w:line="360" w:lineRule="auto"/>
        <w:rPr>
          <w:sz w:val="28"/>
          <w:szCs w:val="28"/>
        </w:rPr>
      </w:pPr>
      <w:r>
        <w:rPr>
          <w:sz w:val="28"/>
          <w:szCs w:val="28"/>
        </w:rPr>
        <w:t xml:space="preserve">Supply of Narcan </w:t>
      </w:r>
    </w:p>
    <w:p w:rsidR="008E5704" w:rsidRDefault="008E5704" w:rsidP="00A2518F">
      <w:pPr>
        <w:pStyle w:val="ListParagraph"/>
        <w:numPr>
          <w:ilvl w:val="1"/>
          <w:numId w:val="1"/>
        </w:numPr>
        <w:spacing w:line="360" w:lineRule="auto"/>
        <w:rPr>
          <w:sz w:val="28"/>
          <w:szCs w:val="28"/>
        </w:rPr>
      </w:pPr>
      <w:r>
        <w:rPr>
          <w:sz w:val="28"/>
          <w:szCs w:val="28"/>
        </w:rPr>
        <w:t>The Winamac Library restocked 12 doses.  Twenty doses were restocked on the west side of the county.  There has been an increase in usage in Monterey and Francesville. Replacement in the boxes in Medaryville and Winamac has been less.</w:t>
      </w:r>
      <w:r w:rsidR="004809E4">
        <w:rPr>
          <w:sz w:val="28"/>
          <w:szCs w:val="28"/>
        </w:rPr>
        <w:t xml:space="preserve">  Katie S. will check with the staff at the Recovery Café and see if they would assist with refilling the Narcan Boxes </w:t>
      </w:r>
    </w:p>
    <w:p w:rsidR="008E5704" w:rsidRDefault="00A2518F" w:rsidP="00A2518F">
      <w:pPr>
        <w:pStyle w:val="ListParagraph"/>
        <w:numPr>
          <w:ilvl w:val="1"/>
          <w:numId w:val="1"/>
        </w:numPr>
        <w:spacing w:line="360" w:lineRule="auto"/>
        <w:rPr>
          <w:sz w:val="28"/>
          <w:szCs w:val="28"/>
        </w:rPr>
      </w:pPr>
      <w:r>
        <w:rPr>
          <w:sz w:val="28"/>
          <w:szCs w:val="28"/>
        </w:rPr>
        <w:t xml:space="preserve"> It was recommended that t</w:t>
      </w:r>
      <w:r w:rsidR="008E5704">
        <w:rPr>
          <w:sz w:val="28"/>
          <w:szCs w:val="28"/>
        </w:rPr>
        <w:t>he location of t</w:t>
      </w:r>
      <w:r w:rsidR="004809E4">
        <w:rPr>
          <w:sz w:val="28"/>
          <w:szCs w:val="28"/>
        </w:rPr>
        <w:t>he boxes needs to be advertised</w:t>
      </w:r>
      <w:r w:rsidR="008E5704">
        <w:rPr>
          <w:sz w:val="28"/>
          <w:szCs w:val="28"/>
        </w:rPr>
        <w:t xml:space="preserve">. </w:t>
      </w:r>
    </w:p>
    <w:p w:rsidR="004809E4" w:rsidRDefault="004809E4" w:rsidP="00A2518F">
      <w:pPr>
        <w:pStyle w:val="ListParagraph"/>
        <w:numPr>
          <w:ilvl w:val="0"/>
          <w:numId w:val="1"/>
        </w:numPr>
        <w:spacing w:line="360" w:lineRule="auto"/>
        <w:rPr>
          <w:sz w:val="28"/>
          <w:szCs w:val="28"/>
        </w:rPr>
      </w:pPr>
      <w:r>
        <w:rPr>
          <w:sz w:val="28"/>
          <w:szCs w:val="28"/>
        </w:rPr>
        <w:t xml:space="preserve"> New Business - Sheriff Chris Schramm reported that the county now has three drug dogs and they are keeping busy.  All the dogs are certified drug dogs and are able to do a free air sniff by walking around a vehicle.  The Sheriff’s Department has been very busy with drug related activity. </w:t>
      </w:r>
    </w:p>
    <w:p w:rsidR="004809E4" w:rsidRPr="008E5704" w:rsidRDefault="004809E4" w:rsidP="00A2518F">
      <w:pPr>
        <w:pStyle w:val="ListParagraph"/>
        <w:numPr>
          <w:ilvl w:val="0"/>
          <w:numId w:val="1"/>
        </w:numPr>
        <w:spacing w:line="360" w:lineRule="auto"/>
        <w:rPr>
          <w:sz w:val="28"/>
          <w:szCs w:val="28"/>
        </w:rPr>
      </w:pPr>
      <w:r>
        <w:rPr>
          <w:sz w:val="28"/>
          <w:szCs w:val="28"/>
        </w:rPr>
        <w:t xml:space="preserve"> Adjournment – With no additional business, the meeting </w:t>
      </w:r>
      <w:r w:rsidR="0000578E">
        <w:rPr>
          <w:sz w:val="28"/>
          <w:szCs w:val="28"/>
        </w:rPr>
        <w:t>was adjourned at 4:50 p.m.</w:t>
      </w:r>
    </w:p>
    <w:p w:rsidR="000C5716" w:rsidRPr="000C5716" w:rsidRDefault="004809E4" w:rsidP="00A2518F">
      <w:pPr>
        <w:spacing w:line="360" w:lineRule="auto"/>
        <w:ind w:left="720"/>
        <w:rPr>
          <w:sz w:val="28"/>
          <w:szCs w:val="28"/>
        </w:rPr>
      </w:pPr>
      <w:r>
        <w:rPr>
          <w:sz w:val="28"/>
          <w:szCs w:val="28"/>
        </w:rPr>
        <w:t>The n</w:t>
      </w:r>
      <w:r w:rsidR="000C5716">
        <w:rPr>
          <w:sz w:val="28"/>
          <w:szCs w:val="28"/>
        </w:rPr>
        <w:t xml:space="preserve">ext meeting is </w:t>
      </w:r>
      <w:r>
        <w:rPr>
          <w:sz w:val="28"/>
          <w:szCs w:val="28"/>
        </w:rPr>
        <w:t xml:space="preserve">scheduled for 6-14-23 </w:t>
      </w:r>
      <w:r w:rsidR="000C5716">
        <w:rPr>
          <w:sz w:val="28"/>
          <w:szCs w:val="28"/>
        </w:rPr>
        <w:t xml:space="preserve">at the </w:t>
      </w:r>
      <w:r>
        <w:rPr>
          <w:sz w:val="28"/>
          <w:szCs w:val="28"/>
        </w:rPr>
        <w:t xml:space="preserve">Winamac </w:t>
      </w:r>
      <w:r w:rsidR="000C5716">
        <w:rPr>
          <w:sz w:val="28"/>
          <w:szCs w:val="28"/>
        </w:rPr>
        <w:t xml:space="preserve">Library at 4:00 EST.  </w:t>
      </w:r>
    </w:p>
    <w:p w:rsidR="005D6B03" w:rsidRPr="005D6B03" w:rsidRDefault="005D6B03" w:rsidP="00A2518F">
      <w:pPr>
        <w:spacing w:line="360" w:lineRule="auto"/>
        <w:rPr>
          <w:sz w:val="28"/>
          <w:szCs w:val="28"/>
        </w:rPr>
      </w:pPr>
    </w:p>
    <w:p w:rsidR="00CC4332" w:rsidRPr="005D6B03" w:rsidRDefault="00CC4332" w:rsidP="00A2518F">
      <w:pPr>
        <w:spacing w:line="360" w:lineRule="auto"/>
        <w:rPr>
          <w:sz w:val="28"/>
          <w:szCs w:val="28"/>
        </w:rPr>
      </w:pPr>
    </w:p>
    <w:sectPr w:rsidR="00CC4332" w:rsidRPr="005D6B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237" w:rsidRDefault="00B51237" w:rsidP="00A2518F">
      <w:pPr>
        <w:spacing w:after="0" w:line="240" w:lineRule="auto"/>
      </w:pPr>
      <w:r>
        <w:separator/>
      </w:r>
    </w:p>
  </w:endnote>
  <w:endnote w:type="continuationSeparator" w:id="0">
    <w:p w:rsidR="00B51237" w:rsidRDefault="00B51237" w:rsidP="00A2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453770"/>
      <w:docPartObj>
        <w:docPartGallery w:val="Page Numbers (Bottom of Page)"/>
        <w:docPartUnique/>
      </w:docPartObj>
    </w:sdtPr>
    <w:sdtEndPr>
      <w:rPr>
        <w:noProof/>
      </w:rPr>
    </w:sdtEndPr>
    <w:sdtContent>
      <w:p w:rsidR="00A2518F" w:rsidRDefault="00A2518F">
        <w:pPr>
          <w:pStyle w:val="Footer"/>
          <w:jc w:val="right"/>
        </w:pPr>
        <w:r>
          <w:fldChar w:fldCharType="begin"/>
        </w:r>
        <w:r>
          <w:instrText xml:space="preserve"> PAGE   \* MERGEFORMAT </w:instrText>
        </w:r>
        <w:r>
          <w:fldChar w:fldCharType="separate"/>
        </w:r>
        <w:r w:rsidR="00B70BE5">
          <w:rPr>
            <w:noProof/>
          </w:rPr>
          <w:t>1</w:t>
        </w:r>
        <w:r>
          <w:rPr>
            <w:noProof/>
          </w:rPr>
          <w:fldChar w:fldCharType="end"/>
        </w:r>
      </w:p>
    </w:sdtContent>
  </w:sdt>
  <w:p w:rsidR="00A2518F" w:rsidRDefault="00A251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237" w:rsidRDefault="00B51237" w:rsidP="00A2518F">
      <w:pPr>
        <w:spacing w:after="0" w:line="240" w:lineRule="auto"/>
      </w:pPr>
      <w:r>
        <w:separator/>
      </w:r>
    </w:p>
  </w:footnote>
  <w:footnote w:type="continuationSeparator" w:id="0">
    <w:p w:rsidR="00B51237" w:rsidRDefault="00B51237" w:rsidP="00A25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32D"/>
    <w:multiLevelType w:val="hybridMultilevel"/>
    <w:tmpl w:val="A56A3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77389F"/>
    <w:multiLevelType w:val="hybridMultilevel"/>
    <w:tmpl w:val="FBD49E0C"/>
    <w:lvl w:ilvl="0" w:tplc="2192339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C494C"/>
    <w:multiLevelType w:val="hybridMultilevel"/>
    <w:tmpl w:val="BD202B26"/>
    <w:lvl w:ilvl="0" w:tplc="DC427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58"/>
    <w:rsid w:val="0000578E"/>
    <w:rsid w:val="000458CE"/>
    <w:rsid w:val="000C5716"/>
    <w:rsid w:val="0014469E"/>
    <w:rsid w:val="0016529E"/>
    <w:rsid w:val="002729E6"/>
    <w:rsid w:val="00275E70"/>
    <w:rsid w:val="00310B96"/>
    <w:rsid w:val="00353DB0"/>
    <w:rsid w:val="003C20C3"/>
    <w:rsid w:val="003D1785"/>
    <w:rsid w:val="003E2169"/>
    <w:rsid w:val="00423F46"/>
    <w:rsid w:val="004736D1"/>
    <w:rsid w:val="004809E4"/>
    <w:rsid w:val="00520A21"/>
    <w:rsid w:val="005A644F"/>
    <w:rsid w:val="005D6B03"/>
    <w:rsid w:val="006B43FF"/>
    <w:rsid w:val="006E01D9"/>
    <w:rsid w:val="006F35B5"/>
    <w:rsid w:val="00787344"/>
    <w:rsid w:val="008E5704"/>
    <w:rsid w:val="0092544B"/>
    <w:rsid w:val="00996122"/>
    <w:rsid w:val="00A01E51"/>
    <w:rsid w:val="00A04C0F"/>
    <w:rsid w:val="00A2518F"/>
    <w:rsid w:val="00AF1F60"/>
    <w:rsid w:val="00AF34F5"/>
    <w:rsid w:val="00AF4D9C"/>
    <w:rsid w:val="00B51237"/>
    <w:rsid w:val="00B53332"/>
    <w:rsid w:val="00B70BE5"/>
    <w:rsid w:val="00BB2E68"/>
    <w:rsid w:val="00C31190"/>
    <w:rsid w:val="00C455FA"/>
    <w:rsid w:val="00C76458"/>
    <w:rsid w:val="00CA6325"/>
    <w:rsid w:val="00CC4332"/>
    <w:rsid w:val="00D74B55"/>
    <w:rsid w:val="00E73217"/>
    <w:rsid w:val="00EB5D44"/>
    <w:rsid w:val="00EB6D86"/>
    <w:rsid w:val="00F7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8D904-C7B8-4EC4-929C-B320D297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458"/>
    <w:pPr>
      <w:ind w:left="720"/>
      <w:contextualSpacing/>
    </w:pPr>
  </w:style>
  <w:style w:type="paragraph" w:styleId="Header">
    <w:name w:val="header"/>
    <w:basedOn w:val="Normal"/>
    <w:link w:val="HeaderChar"/>
    <w:uiPriority w:val="99"/>
    <w:unhideWhenUsed/>
    <w:rsid w:val="00A25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18F"/>
  </w:style>
  <w:style w:type="paragraph" w:styleId="Footer">
    <w:name w:val="footer"/>
    <w:basedOn w:val="Normal"/>
    <w:link w:val="FooterChar"/>
    <w:uiPriority w:val="99"/>
    <w:unhideWhenUsed/>
    <w:rsid w:val="00A2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A2AF3-9B4F-41BB-BC7D-07DFA859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Webb</dc:creator>
  <cp:keywords/>
  <dc:description/>
  <cp:lastModifiedBy>slucas</cp:lastModifiedBy>
  <cp:revision>2</cp:revision>
  <cp:lastPrinted>2023-05-10T19:52:00Z</cp:lastPrinted>
  <dcterms:created xsi:type="dcterms:W3CDTF">2023-06-15T13:36:00Z</dcterms:created>
  <dcterms:modified xsi:type="dcterms:W3CDTF">2023-06-15T13:36:00Z</dcterms:modified>
</cp:coreProperties>
</file>