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B212" w14:textId="77777777" w:rsidR="00434EED" w:rsidRDefault="00434EED" w:rsidP="00434EED">
      <w:pPr>
        <w:jc w:val="center"/>
      </w:pPr>
      <w:r>
        <w:t>PULASKI COUNTY DRUG FREE COUNCIL</w:t>
      </w:r>
    </w:p>
    <w:p w14:paraId="3F9D2DD6" w14:textId="30F533D6" w:rsidR="00434EED" w:rsidRDefault="00434EED" w:rsidP="00434EED">
      <w:pPr>
        <w:jc w:val="center"/>
      </w:pPr>
      <w:r>
        <w:t>July 11 @ Bethel Bible Church</w:t>
      </w:r>
    </w:p>
    <w:p w14:paraId="4CB25C61" w14:textId="5ACD374C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Attendees: Linda Webb-PMH, Sandy Lucas-Pulaski County Probation, Sandi </w:t>
      </w:r>
      <w:proofErr w:type="spellStart"/>
      <w:r w:rsidRPr="00B40B26">
        <w:rPr>
          <w:sz w:val="18"/>
          <w:szCs w:val="18"/>
        </w:rPr>
        <w:t>DeSabatine</w:t>
      </w:r>
      <w:proofErr w:type="spellEnd"/>
      <w:r w:rsidRPr="00B40B26">
        <w:rPr>
          <w:sz w:val="18"/>
          <w:szCs w:val="18"/>
        </w:rPr>
        <w:t xml:space="preserve">-WCHS, Lenora Hoover- WCHS, Rachel </w:t>
      </w:r>
      <w:proofErr w:type="spellStart"/>
      <w:r w:rsidRPr="00B40B26">
        <w:rPr>
          <w:sz w:val="18"/>
          <w:szCs w:val="18"/>
        </w:rPr>
        <w:t>Secrest</w:t>
      </w:r>
      <w:proofErr w:type="spellEnd"/>
      <w:r w:rsidRPr="00B40B26">
        <w:rPr>
          <w:sz w:val="18"/>
          <w:szCs w:val="18"/>
        </w:rPr>
        <w:t xml:space="preserve">-Health Navigator-Aspen; Andrea Keller, Judge </w:t>
      </w:r>
      <w:proofErr w:type="spellStart"/>
      <w:r w:rsidRPr="00B40B26">
        <w:rPr>
          <w:sz w:val="18"/>
          <w:szCs w:val="18"/>
        </w:rPr>
        <w:t>Shurn</w:t>
      </w:r>
      <w:proofErr w:type="spellEnd"/>
      <w:r w:rsidRPr="00B40B26">
        <w:rPr>
          <w:sz w:val="18"/>
          <w:szCs w:val="18"/>
        </w:rPr>
        <w:t xml:space="preserve">-Circuit Court, Meg Murray-Four </w:t>
      </w:r>
      <w:proofErr w:type="gramStart"/>
      <w:r w:rsidRPr="00B40B26">
        <w:rPr>
          <w:sz w:val="18"/>
          <w:szCs w:val="18"/>
        </w:rPr>
        <w:t>County;  Karen</w:t>
      </w:r>
      <w:proofErr w:type="gramEnd"/>
      <w:r w:rsidRPr="00B40B26">
        <w:rPr>
          <w:sz w:val="18"/>
          <w:szCs w:val="18"/>
        </w:rPr>
        <w:t xml:space="preserve"> Butler-WCHS,JDAI</w:t>
      </w:r>
    </w:p>
    <w:p w14:paraId="718ED2D2" w14:textId="77777777" w:rsidR="00434EED" w:rsidRPr="00B40B26" w:rsidRDefault="00434EED" w:rsidP="00B40B26">
      <w:pPr>
        <w:rPr>
          <w:sz w:val="18"/>
          <w:szCs w:val="18"/>
        </w:rPr>
      </w:pPr>
      <w:r w:rsidRPr="00B40B26">
        <w:rPr>
          <w:sz w:val="18"/>
          <w:szCs w:val="18"/>
        </w:rPr>
        <w:t>1. Call to Order-The meeting was called to order at 4:15 pm by Sandy Lucas</w:t>
      </w:r>
    </w:p>
    <w:p w14:paraId="0F3ABD79" w14:textId="77777777" w:rsidR="00434EED" w:rsidRPr="00B40B26" w:rsidRDefault="00434EED" w:rsidP="00B40B26">
      <w:pPr>
        <w:rPr>
          <w:sz w:val="18"/>
          <w:szCs w:val="18"/>
        </w:rPr>
      </w:pPr>
      <w:r w:rsidRPr="00B40B26">
        <w:rPr>
          <w:sz w:val="18"/>
          <w:szCs w:val="18"/>
        </w:rPr>
        <w:t>2. Secretary’s Report-minutes approved-Linda Motioned; Andrea seconded.</w:t>
      </w:r>
    </w:p>
    <w:p w14:paraId="36CCE22E" w14:textId="77777777" w:rsidR="00B40B26" w:rsidRPr="00B40B26" w:rsidRDefault="00434EED" w:rsidP="00B40B26">
      <w:pPr>
        <w:spacing w:after="0" w:line="240" w:lineRule="auto"/>
        <w:rPr>
          <w:sz w:val="18"/>
          <w:szCs w:val="18"/>
        </w:rPr>
      </w:pPr>
      <w:r w:rsidRPr="00B40B26">
        <w:rPr>
          <w:sz w:val="18"/>
          <w:szCs w:val="18"/>
        </w:rPr>
        <w:t>3.</w:t>
      </w:r>
      <w:r w:rsidRPr="00B40B26">
        <w:rPr>
          <w:sz w:val="18"/>
          <w:szCs w:val="18"/>
        </w:rPr>
        <w:t xml:space="preserve">  </w:t>
      </w:r>
      <w:r w:rsidRPr="00B40B26">
        <w:rPr>
          <w:sz w:val="18"/>
          <w:szCs w:val="18"/>
        </w:rPr>
        <w:t xml:space="preserve">Treasurer’s Report-$1,981.05 </w:t>
      </w:r>
    </w:p>
    <w:p w14:paraId="5B83961C" w14:textId="14334892" w:rsidR="00434EED" w:rsidRPr="00B40B26" w:rsidRDefault="00B40B26" w:rsidP="00B40B26">
      <w:pPr>
        <w:spacing w:after="0" w:line="240" w:lineRule="auto"/>
        <w:rPr>
          <w:sz w:val="18"/>
          <w:szCs w:val="18"/>
        </w:rPr>
      </w:pPr>
      <w:r w:rsidRPr="00B40B26">
        <w:rPr>
          <w:sz w:val="18"/>
          <w:szCs w:val="18"/>
        </w:rPr>
        <w:t xml:space="preserve">      </w:t>
      </w:r>
      <w:r w:rsidR="00434EED" w:rsidRPr="00B40B26">
        <w:rPr>
          <w:sz w:val="18"/>
          <w:szCs w:val="18"/>
        </w:rPr>
        <w:t>(current-Sandy says she will check again after the statement. There were also some gran</w:t>
      </w:r>
      <w:r w:rsidR="00434EED" w:rsidRPr="00B40B26">
        <w:rPr>
          <w:sz w:val="18"/>
          <w:szCs w:val="18"/>
        </w:rPr>
        <w:t xml:space="preserve">t </w:t>
      </w:r>
      <w:r w:rsidR="00434EED" w:rsidRPr="00B40B26">
        <w:rPr>
          <w:sz w:val="18"/>
          <w:szCs w:val="18"/>
        </w:rPr>
        <w:t xml:space="preserve">check </w:t>
      </w:r>
      <w:r w:rsidR="00434EED" w:rsidRPr="00B40B26">
        <w:rPr>
          <w:sz w:val="18"/>
          <w:szCs w:val="18"/>
        </w:rPr>
        <w:t>allotment</w:t>
      </w:r>
      <w:r w:rsidR="00434EED" w:rsidRPr="00B40B26">
        <w:rPr>
          <w:sz w:val="18"/>
          <w:szCs w:val="18"/>
        </w:rPr>
        <w:t xml:space="preserve"> mistakes, but all is</w:t>
      </w:r>
      <w:r w:rsidR="00434EED" w:rsidRPr="00B40B26">
        <w:rPr>
          <w:sz w:val="18"/>
          <w:szCs w:val="18"/>
        </w:rPr>
        <w:t xml:space="preserve"> </w:t>
      </w:r>
      <w:r w:rsidR="00434EED" w:rsidRPr="00B40B26">
        <w:rPr>
          <w:sz w:val="18"/>
          <w:szCs w:val="18"/>
        </w:rPr>
        <w:br w:type="textWrapping" w:clear="all"/>
      </w:r>
      <w:r w:rsidRPr="00B40B26">
        <w:rPr>
          <w:sz w:val="18"/>
          <w:szCs w:val="18"/>
        </w:rPr>
        <w:t xml:space="preserve">       </w:t>
      </w:r>
      <w:r w:rsidR="00434EED" w:rsidRPr="00B40B26">
        <w:rPr>
          <w:sz w:val="18"/>
          <w:szCs w:val="18"/>
        </w:rPr>
        <w:t xml:space="preserve">fixed now.) </w:t>
      </w:r>
    </w:p>
    <w:p w14:paraId="62229121" w14:textId="77777777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>4. Old Business-</w:t>
      </w:r>
    </w:p>
    <w:p w14:paraId="63267A79" w14:textId="77777777" w:rsidR="00434EED" w:rsidRPr="00B40B26" w:rsidRDefault="00434EED" w:rsidP="00434EED">
      <w:pPr>
        <w:ind w:firstLine="720"/>
        <w:rPr>
          <w:sz w:val="18"/>
          <w:szCs w:val="18"/>
        </w:rPr>
      </w:pPr>
      <w:r w:rsidRPr="00B40B26">
        <w:rPr>
          <w:sz w:val="18"/>
          <w:szCs w:val="18"/>
        </w:rPr>
        <w:t>Grant checks are done</w:t>
      </w:r>
    </w:p>
    <w:p w14:paraId="56356BD7" w14:textId="6FE5C5F7" w:rsidR="00434EED" w:rsidRPr="00B40B26" w:rsidRDefault="00434EED" w:rsidP="00434EED">
      <w:pPr>
        <w:ind w:left="720"/>
        <w:rPr>
          <w:sz w:val="18"/>
          <w:szCs w:val="18"/>
        </w:rPr>
      </w:pPr>
      <w:r w:rsidRPr="00B40B26">
        <w:rPr>
          <w:sz w:val="18"/>
          <w:szCs w:val="18"/>
        </w:rPr>
        <w:t xml:space="preserve">Drug Boxes-PMH has theirs. It is being used quite consistently. It was donated by the auxiliary. EPSC will be starting to use the </w:t>
      </w:r>
      <w:r w:rsidRPr="00B40B26">
        <w:rPr>
          <w:sz w:val="18"/>
          <w:szCs w:val="18"/>
        </w:rPr>
        <w:t>drop boxes</w:t>
      </w:r>
      <w:r w:rsidRPr="00B40B26">
        <w:rPr>
          <w:sz w:val="18"/>
          <w:szCs w:val="18"/>
        </w:rPr>
        <w:t xml:space="preserve">, as she was not aware they existed. Also, a question was raised concerning a </w:t>
      </w:r>
      <w:proofErr w:type="gramStart"/>
      <w:r w:rsidRPr="00B40B26">
        <w:rPr>
          <w:sz w:val="18"/>
          <w:szCs w:val="18"/>
        </w:rPr>
        <w:t>sharps</w:t>
      </w:r>
      <w:proofErr w:type="gramEnd"/>
      <w:r w:rsidRPr="00B40B26">
        <w:rPr>
          <w:sz w:val="18"/>
          <w:szCs w:val="18"/>
        </w:rPr>
        <w:t xml:space="preserve"> </w:t>
      </w:r>
      <w:r w:rsidRPr="00B40B26">
        <w:rPr>
          <w:sz w:val="18"/>
          <w:szCs w:val="18"/>
        </w:rPr>
        <w:t>drop box</w:t>
      </w:r>
      <w:r w:rsidRPr="00B40B26">
        <w:rPr>
          <w:sz w:val="18"/>
          <w:szCs w:val="18"/>
        </w:rPr>
        <w:t>.</w:t>
      </w:r>
    </w:p>
    <w:p w14:paraId="5A7708EC" w14:textId="77777777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>5. Committee Reports-</w:t>
      </w:r>
    </w:p>
    <w:p w14:paraId="239E1C34" w14:textId="77777777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  Grants: </w:t>
      </w:r>
    </w:p>
    <w:p w14:paraId="03ACC1E6" w14:textId="5E310E67" w:rsidR="00434EED" w:rsidRPr="00B40B26" w:rsidRDefault="00434EED" w:rsidP="00434EE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0B26">
        <w:rPr>
          <w:sz w:val="18"/>
          <w:szCs w:val="18"/>
        </w:rPr>
        <w:t xml:space="preserve">It was discussed that grant recipients should report back to the committee and </w:t>
      </w:r>
    </w:p>
    <w:p w14:paraId="15974137" w14:textId="1132EEE9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         </w:t>
      </w:r>
      <w:r w:rsidRPr="00B40B26">
        <w:rPr>
          <w:sz w:val="18"/>
          <w:szCs w:val="18"/>
        </w:rPr>
        <w:tab/>
      </w:r>
      <w:r w:rsidRPr="00B40B26">
        <w:rPr>
          <w:sz w:val="18"/>
          <w:szCs w:val="18"/>
        </w:rPr>
        <w:t xml:space="preserve">the Council when and where the grants were used for data analysis. Sandy said </w:t>
      </w:r>
      <w:bookmarkStart w:id="0" w:name="_GoBack"/>
      <w:bookmarkEnd w:id="0"/>
    </w:p>
    <w:p w14:paraId="66AD9858" w14:textId="77777777" w:rsidR="00434EED" w:rsidRPr="00B40B26" w:rsidRDefault="00434EED" w:rsidP="00434EED">
      <w:pPr>
        <w:ind w:firstLine="720"/>
        <w:rPr>
          <w:sz w:val="18"/>
          <w:szCs w:val="18"/>
        </w:rPr>
      </w:pPr>
      <w:r w:rsidRPr="00B40B26">
        <w:rPr>
          <w:sz w:val="18"/>
          <w:szCs w:val="18"/>
        </w:rPr>
        <w:t xml:space="preserve">that recipients are supposed to send information back, but have not been doing it. </w:t>
      </w:r>
    </w:p>
    <w:p w14:paraId="2CBA5F1B" w14:textId="77777777" w:rsidR="00434EED" w:rsidRPr="00B40B26" w:rsidRDefault="00434EED" w:rsidP="00434EED">
      <w:pPr>
        <w:ind w:firstLine="720"/>
        <w:rPr>
          <w:sz w:val="18"/>
          <w:szCs w:val="18"/>
        </w:rPr>
      </w:pPr>
      <w:r w:rsidRPr="00B40B26">
        <w:rPr>
          <w:sz w:val="18"/>
          <w:szCs w:val="18"/>
        </w:rPr>
        <w:t xml:space="preserve">She volunteered to write a letter to send to recipients asking for data. The </w:t>
      </w:r>
    </w:p>
    <w:p w14:paraId="04DF614F" w14:textId="77777777" w:rsidR="00434EED" w:rsidRPr="00B40B26" w:rsidRDefault="00434EED" w:rsidP="00434EED">
      <w:pPr>
        <w:ind w:firstLine="720"/>
        <w:rPr>
          <w:sz w:val="18"/>
          <w:szCs w:val="18"/>
        </w:rPr>
      </w:pPr>
      <w:r w:rsidRPr="00B40B26">
        <w:rPr>
          <w:sz w:val="18"/>
          <w:szCs w:val="18"/>
        </w:rPr>
        <w:t xml:space="preserve">committee will discuss how to implement this in future grant approval.  </w:t>
      </w:r>
    </w:p>
    <w:p w14:paraId="08A4C6A7" w14:textId="76DE924E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 </w:t>
      </w:r>
      <w:r w:rsidRPr="00B40B26">
        <w:rPr>
          <w:sz w:val="18"/>
          <w:szCs w:val="18"/>
        </w:rPr>
        <w:t>Public Relations:</w:t>
      </w:r>
    </w:p>
    <w:p w14:paraId="3465BBED" w14:textId="0C7D70C5" w:rsidR="00434EED" w:rsidRPr="00B40B26" w:rsidRDefault="00434EED" w:rsidP="00434EED">
      <w:pPr>
        <w:ind w:left="720"/>
        <w:rPr>
          <w:sz w:val="18"/>
          <w:szCs w:val="18"/>
        </w:rPr>
      </w:pPr>
      <w:r w:rsidRPr="00B40B26">
        <w:rPr>
          <w:sz w:val="18"/>
          <w:szCs w:val="18"/>
        </w:rPr>
        <w:t xml:space="preserve">Rachel </w:t>
      </w:r>
      <w:proofErr w:type="spellStart"/>
      <w:r w:rsidRPr="00B40B26">
        <w:rPr>
          <w:sz w:val="18"/>
          <w:szCs w:val="18"/>
        </w:rPr>
        <w:t>Secrest</w:t>
      </w:r>
      <w:proofErr w:type="spellEnd"/>
      <w:r w:rsidRPr="00B40B26">
        <w:rPr>
          <w:sz w:val="18"/>
          <w:szCs w:val="18"/>
        </w:rPr>
        <w:t xml:space="preserve"> who is a Health Navigator for Aspen Health discussed educating the community through a “Town Hall” presentation to include all of the stakeholders for PCDFC and the community. She talked about inviting Terr</w:t>
      </w:r>
      <w:r w:rsidRPr="00B40B26">
        <w:rPr>
          <w:sz w:val="18"/>
          <w:szCs w:val="18"/>
        </w:rPr>
        <w:t>y</w:t>
      </w:r>
      <w:r w:rsidRPr="00B40B26">
        <w:rPr>
          <w:sz w:val="18"/>
          <w:szCs w:val="18"/>
        </w:rPr>
        <w:t xml:space="preserve"> Cook to speak since he is so influential.     </w:t>
      </w:r>
    </w:p>
    <w:p w14:paraId="3DE742F9" w14:textId="77777777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  Law Enforcement</w:t>
      </w:r>
    </w:p>
    <w:p w14:paraId="5E8ECA8F" w14:textId="2613A41F" w:rsidR="00434EED" w:rsidRPr="00B40B26" w:rsidRDefault="00434EED" w:rsidP="00434EE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40B26">
        <w:rPr>
          <w:sz w:val="18"/>
          <w:szCs w:val="18"/>
        </w:rPr>
        <w:t xml:space="preserve">Through Judge </w:t>
      </w:r>
      <w:proofErr w:type="spellStart"/>
      <w:r w:rsidRPr="00B40B26">
        <w:rPr>
          <w:sz w:val="18"/>
          <w:szCs w:val="18"/>
        </w:rPr>
        <w:t>Shurn</w:t>
      </w:r>
      <w:proofErr w:type="spellEnd"/>
      <w:r w:rsidRPr="00B40B26">
        <w:rPr>
          <w:sz w:val="18"/>
          <w:szCs w:val="18"/>
        </w:rPr>
        <w:t>-The newly acquired Masonic lodge will now be used as a Work Release Center. It will consist of Evidence-based programming through the Community Corrections Committee. He also noted that there is no “drug Court</w:t>
      </w:r>
      <w:r w:rsidRPr="00B40B26">
        <w:rPr>
          <w:sz w:val="18"/>
          <w:szCs w:val="18"/>
        </w:rPr>
        <w:t>”</w:t>
      </w:r>
      <w:r w:rsidRPr="00B40B26">
        <w:rPr>
          <w:sz w:val="18"/>
          <w:szCs w:val="18"/>
        </w:rPr>
        <w:t xml:space="preserve"> due to a lack of funding</w:t>
      </w:r>
      <w:r w:rsidRPr="00B40B26">
        <w:rPr>
          <w:sz w:val="18"/>
          <w:szCs w:val="18"/>
        </w:rPr>
        <w:t>, but they are working on a drug/</w:t>
      </w:r>
      <w:proofErr w:type="gramStart"/>
      <w:r w:rsidRPr="00B40B26">
        <w:rPr>
          <w:sz w:val="18"/>
          <w:szCs w:val="18"/>
        </w:rPr>
        <w:t>veterans</w:t>
      </w:r>
      <w:proofErr w:type="gramEnd"/>
      <w:r w:rsidRPr="00B40B26">
        <w:rPr>
          <w:sz w:val="18"/>
          <w:szCs w:val="18"/>
        </w:rPr>
        <w:t xml:space="preserve"> court.</w:t>
      </w:r>
      <w:r w:rsidRPr="00B40B26">
        <w:rPr>
          <w:sz w:val="18"/>
          <w:szCs w:val="18"/>
        </w:rPr>
        <w:t xml:space="preserve"> </w:t>
      </w:r>
    </w:p>
    <w:p w14:paraId="26FDB824" w14:textId="735536BB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</w:t>
      </w:r>
      <w:r w:rsidRPr="00B40B26">
        <w:rPr>
          <w:sz w:val="18"/>
          <w:szCs w:val="18"/>
        </w:rPr>
        <w:tab/>
      </w:r>
      <w:r w:rsidRPr="00B40B26">
        <w:rPr>
          <w:sz w:val="18"/>
          <w:szCs w:val="18"/>
        </w:rPr>
        <w:t>Prevention and Treatment:</w:t>
      </w:r>
    </w:p>
    <w:p w14:paraId="6E8DF353" w14:textId="7BDF716A" w:rsidR="00434EED" w:rsidRPr="00B40B26" w:rsidRDefault="00434EED" w:rsidP="00434EED">
      <w:pPr>
        <w:ind w:left="720"/>
        <w:rPr>
          <w:sz w:val="18"/>
          <w:szCs w:val="18"/>
        </w:rPr>
      </w:pPr>
      <w:r w:rsidRPr="00B40B26">
        <w:rPr>
          <w:sz w:val="18"/>
          <w:szCs w:val="18"/>
        </w:rPr>
        <w:t>A.</w:t>
      </w:r>
      <w:r w:rsidRPr="00B40B26">
        <w:rPr>
          <w:sz w:val="18"/>
          <w:szCs w:val="18"/>
        </w:rPr>
        <w:t xml:space="preserve"> </w:t>
      </w:r>
      <w:r w:rsidRPr="00B40B26">
        <w:rPr>
          <w:sz w:val="18"/>
          <w:szCs w:val="18"/>
        </w:rPr>
        <w:t>Recovery home is open in Jasper County. It is faith based and is only available for men at this time. Funding is through a large corporation. Perhaps they can come and talk about it with the council some time</w:t>
      </w:r>
    </w:p>
    <w:p w14:paraId="56BCA479" w14:textId="77777777" w:rsidR="00434EED" w:rsidRPr="00B40B26" w:rsidRDefault="00434EED" w:rsidP="00434EED">
      <w:pPr>
        <w:ind w:left="720"/>
        <w:rPr>
          <w:sz w:val="18"/>
          <w:szCs w:val="18"/>
        </w:rPr>
      </w:pPr>
      <w:r w:rsidRPr="00B40B26">
        <w:rPr>
          <w:sz w:val="18"/>
          <w:szCs w:val="18"/>
        </w:rPr>
        <w:t xml:space="preserve">B. Grant money is being used. Meg will be doing the </w:t>
      </w:r>
      <w:proofErr w:type="gramStart"/>
      <w:r w:rsidRPr="00B40B26">
        <w:rPr>
          <w:sz w:val="18"/>
          <w:szCs w:val="18"/>
        </w:rPr>
        <w:t>school based</w:t>
      </w:r>
      <w:proofErr w:type="gramEnd"/>
      <w:r w:rsidRPr="00B40B26">
        <w:rPr>
          <w:sz w:val="18"/>
          <w:szCs w:val="18"/>
        </w:rPr>
        <w:t xml:space="preserve"> program for both schools. It was stated that Probation needs to start enforcing mandatory attendance for students as part of their requirements.</w:t>
      </w:r>
    </w:p>
    <w:p w14:paraId="1DFE9066" w14:textId="77F6DFE9" w:rsidR="00434EED" w:rsidRPr="00B40B26" w:rsidRDefault="00434EED" w:rsidP="00434EED">
      <w:pPr>
        <w:ind w:firstLine="720"/>
        <w:rPr>
          <w:sz w:val="18"/>
          <w:szCs w:val="18"/>
        </w:rPr>
      </w:pPr>
      <w:r w:rsidRPr="00B40B26">
        <w:rPr>
          <w:sz w:val="18"/>
          <w:szCs w:val="18"/>
        </w:rPr>
        <w:t xml:space="preserve">C. </w:t>
      </w:r>
      <w:r w:rsidRPr="00B40B26">
        <w:rPr>
          <w:sz w:val="18"/>
          <w:szCs w:val="18"/>
        </w:rPr>
        <w:t>Cinda</w:t>
      </w:r>
      <w:r w:rsidRPr="00B40B26">
        <w:rPr>
          <w:sz w:val="18"/>
          <w:szCs w:val="18"/>
        </w:rPr>
        <w:t xml:space="preserve"> Elrod is doing the Four County groups and meet twice a week. </w:t>
      </w:r>
    </w:p>
    <w:p w14:paraId="49F655BF" w14:textId="77777777" w:rsidR="00434EED" w:rsidRPr="00B40B26" w:rsidRDefault="00434EED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>6. New Business-</w:t>
      </w:r>
    </w:p>
    <w:p w14:paraId="0A445F2D" w14:textId="702EAACC" w:rsidR="00434EED" w:rsidRPr="00B40B26" w:rsidRDefault="00B40B26" w:rsidP="00434EED">
      <w:pPr>
        <w:rPr>
          <w:sz w:val="18"/>
          <w:szCs w:val="18"/>
        </w:rPr>
      </w:pPr>
      <w:r w:rsidRPr="00B40B26">
        <w:rPr>
          <w:sz w:val="18"/>
          <w:szCs w:val="18"/>
        </w:rPr>
        <w:t xml:space="preserve">      </w:t>
      </w:r>
      <w:r w:rsidR="00434EED" w:rsidRPr="00B40B26">
        <w:rPr>
          <w:sz w:val="18"/>
          <w:szCs w:val="18"/>
        </w:rPr>
        <w:t>Coordinator’s Salary has been paid</w:t>
      </w:r>
    </w:p>
    <w:p w14:paraId="03ABF478" w14:textId="55BB2C3B" w:rsidR="000230EE" w:rsidRPr="00B40B26" w:rsidRDefault="00434EED">
      <w:pPr>
        <w:rPr>
          <w:sz w:val="18"/>
          <w:szCs w:val="18"/>
        </w:rPr>
      </w:pPr>
      <w:r w:rsidRPr="00B40B26">
        <w:rPr>
          <w:sz w:val="18"/>
          <w:szCs w:val="18"/>
        </w:rPr>
        <w:t>7. Next meeting:</w:t>
      </w:r>
      <w:r w:rsidR="00B40B26" w:rsidRPr="00B40B26">
        <w:rPr>
          <w:sz w:val="18"/>
          <w:szCs w:val="18"/>
        </w:rPr>
        <w:t xml:space="preserve">   </w:t>
      </w:r>
      <w:r w:rsidRPr="00B40B26">
        <w:rPr>
          <w:sz w:val="18"/>
          <w:szCs w:val="18"/>
        </w:rPr>
        <w:t xml:space="preserve">    August 8 @ Bethel Bible Church</w:t>
      </w:r>
      <w:r w:rsidRPr="00B40B26">
        <w:rPr>
          <w:sz w:val="18"/>
          <w:szCs w:val="18"/>
        </w:rPr>
        <w:t xml:space="preserve"> </w:t>
      </w:r>
      <w:r w:rsidRPr="00B40B26">
        <w:rPr>
          <w:sz w:val="18"/>
          <w:szCs w:val="18"/>
        </w:rPr>
        <w:t>@</w:t>
      </w:r>
      <w:r w:rsidRPr="00B40B26">
        <w:rPr>
          <w:sz w:val="18"/>
          <w:szCs w:val="18"/>
        </w:rPr>
        <w:t xml:space="preserve"> </w:t>
      </w:r>
      <w:r w:rsidRPr="00B40B26">
        <w:rPr>
          <w:sz w:val="18"/>
          <w:szCs w:val="18"/>
        </w:rPr>
        <w:t>4 pm</w:t>
      </w:r>
    </w:p>
    <w:sectPr w:rsidR="000230EE" w:rsidRPr="00B40B26" w:rsidSect="00434EE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317"/>
    <w:multiLevelType w:val="hybridMultilevel"/>
    <w:tmpl w:val="79A8A052"/>
    <w:lvl w:ilvl="0" w:tplc="9AB6D7F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DAC6632"/>
    <w:multiLevelType w:val="hybridMultilevel"/>
    <w:tmpl w:val="0032C13C"/>
    <w:lvl w:ilvl="0" w:tplc="1884D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ED"/>
    <w:rsid w:val="000230EE"/>
    <w:rsid w:val="00434EED"/>
    <w:rsid w:val="00B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E879"/>
  <w15:chartTrackingRefBased/>
  <w15:docId w15:val="{9FA5B90F-7519-4794-A8D5-1CE54D7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Lucas</dc:creator>
  <cp:keywords/>
  <dc:description/>
  <cp:lastModifiedBy>Sandy Lucas</cp:lastModifiedBy>
  <cp:revision>2</cp:revision>
  <cp:lastPrinted>2018-08-08T15:53:00Z</cp:lastPrinted>
  <dcterms:created xsi:type="dcterms:W3CDTF">2018-08-08T15:42:00Z</dcterms:created>
  <dcterms:modified xsi:type="dcterms:W3CDTF">2018-08-08T15:54:00Z</dcterms:modified>
</cp:coreProperties>
</file>